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230"/>
        <w:rPr>
          <w:rFonts w:ascii="Times New Roman"/>
          <w:sz w:val="42"/>
        </w:rPr>
      </w:pPr>
    </w:p>
    <w:p>
      <w:pPr>
        <w:spacing w:before="0"/>
        <w:ind w:left="29" w:right="0" w:firstLine="0"/>
        <w:jc w:val="left"/>
        <w:rPr>
          <w:sz w:val="42"/>
        </w:rPr>
      </w:pPr>
      <w:r>
        <w:rPr>
          <w:sz w:val="4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1010793</wp:posOffset>
            </wp:positionH>
            <wp:positionV relativeFrom="paragraph">
              <wp:posOffset>-819075</wp:posOffset>
            </wp:positionV>
            <wp:extent cx="1911738" cy="13811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738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1010793</wp:posOffset>
            </wp:positionH>
            <wp:positionV relativeFrom="paragraph">
              <wp:posOffset>-1001843</wp:posOffset>
            </wp:positionV>
            <wp:extent cx="1993931" cy="1143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93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sz w:val="42"/>
        </w:rPr>
        <w:t>Modulbeschreibung_DBM_Digital</w:t>
      </w:r>
      <w:r>
        <w:rPr>
          <w:spacing w:val="43"/>
          <w:sz w:val="42"/>
        </w:rPr>
        <w:t> </w:t>
      </w:r>
      <w:r>
        <w:rPr>
          <w:spacing w:val="2"/>
          <w:sz w:val="42"/>
        </w:rPr>
        <w:t>Finance</w:t>
      </w:r>
      <w:r>
        <w:rPr>
          <w:spacing w:val="48"/>
          <w:sz w:val="42"/>
        </w:rPr>
        <w:t> </w:t>
      </w:r>
      <w:r>
        <w:rPr>
          <w:spacing w:val="-2"/>
          <w:sz w:val="42"/>
        </w:rPr>
        <w:t>(WPM)</w:t>
      </w:r>
    </w:p>
    <w:p>
      <w:pPr>
        <w:pStyle w:val="BodyText"/>
        <w:spacing w:before="16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1207" w:top="780" w:bottom="1400" w:left="1559" w:right="992"/>
          <w:pgNumType w:start="1"/>
        </w:sectPr>
      </w:pPr>
    </w:p>
    <w:p>
      <w:pPr>
        <w:pStyle w:val="BodyText"/>
        <w:spacing w:line="324" w:lineRule="auto" w:before="103"/>
        <w:ind w:left="29"/>
      </w:pPr>
      <w:r>
        <w:rPr>
          <w:spacing w:val="-2"/>
          <w:w w:val="110"/>
        </w:rPr>
        <w:t>Autor/in: Ausgabestelle: </w:t>
      </w:r>
      <w:r>
        <w:rPr>
          <w:spacing w:val="-2"/>
        </w:rPr>
        <w:t>Geltungsbereich: </w:t>
      </w:r>
      <w:r>
        <w:rPr>
          <w:spacing w:val="-2"/>
          <w:w w:val="110"/>
        </w:rPr>
        <w:t>Klassifizierung: Version: Ausgabedatum: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Heading1"/>
      </w:pPr>
      <w:bookmarkStart w:name="Modul" w:id="1"/>
      <w:bookmarkEnd w:id="1"/>
      <w:r>
        <w:rPr/>
      </w:r>
      <w:r>
        <w:rPr>
          <w:spacing w:val="-2"/>
          <w:w w:val="105"/>
        </w:rPr>
        <w:t>Modul</w:t>
      </w:r>
    </w:p>
    <w:p>
      <w:pPr>
        <w:pStyle w:val="BodyText"/>
        <w:spacing w:before="101"/>
        <w:ind w:left="29"/>
      </w:pPr>
      <w:r>
        <w:rPr/>
        <w:br w:type="column"/>
      </w:r>
      <w:r>
        <w:rPr>
          <w:w w:val="95"/>
        </w:rPr>
        <w:t>Osterrieder</w:t>
      </w:r>
      <w:r>
        <w:rPr>
          <w:spacing w:val="13"/>
          <w:w w:val="115"/>
        </w:rPr>
        <w:t> </w:t>
      </w:r>
      <w:r>
        <w:rPr>
          <w:spacing w:val="-4"/>
          <w:w w:val="115"/>
        </w:rPr>
        <w:t>Jörg</w:t>
      </w:r>
    </w:p>
    <w:p>
      <w:pPr>
        <w:pStyle w:val="BodyText"/>
        <w:spacing w:line="324" w:lineRule="auto" w:before="64"/>
        <w:ind w:left="29" w:right="2900"/>
      </w:pPr>
      <w:r>
        <w:rPr>
          <w:w w:val="110"/>
        </w:rPr>
        <w:t>Schweizerisches</w:t>
      </w:r>
      <w:r>
        <w:rPr>
          <w:spacing w:val="-7"/>
          <w:w w:val="110"/>
        </w:rPr>
        <w:t> </w:t>
      </w:r>
      <w:r>
        <w:rPr>
          <w:w w:val="110"/>
        </w:rPr>
        <w:t>Institut</w:t>
      </w:r>
      <w:r>
        <w:rPr>
          <w:spacing w:val="-6"/>
          <w:w w:val="110"/>
        </w:rPr>
        <w:t> </w:t>
      </w:r>
      <w:r>
        <w:rPr>
          <w:w w:val="110"/>
        </w:rPr>
        <w:t>für</w:t>
      </w:r>
      <w:r>
        <w:rPr>
          <w:spacing w:val="-6"/>
          <w:w w:val="110"/>
        </w:rPr>
        <w:t> </w:t>
      </w:r>
      <w:r>
        <w:rPr>
          <w:w w:val="110"/>
        </w:rPr>
        <w:t>Informationswissenschaft</w:t>
      </w:r>
      <w:r>
        <w:rPr>
          <w:spacing w:val="-6"/>
          <w:w w:val="110"/>
        </w:rPr>
        <w:t> </w:t>
      </w:r>
      <w:r>
        <w:rPr>
          <w:w w:val="110"/>
        </w:rPr>
        <w:t>(SII) </w:t>
      </w:r>
      <w:r>
        <w:rPr>
          <w:spacing w:val="-2"/>
          <w:w w:val="110"/>
        </w:rPr>
        <w:t>Departement</w:t>
      </w:r>
    </w:p>
    <w:p>
      <w:pPr>
        <w:pStyle w:val="BodyText"/>
        <w:spacing w:line="324" w:lineRule="auto"/>
        <w:ind w:left="29" w:right="6680"/>
      </w:pPr>
      <w:r>
        <w:rPr>
          <w:spacing w:val="-2"/>
          <w:w w:val="110"/>
        </w:rPr>
        <w:t>Nicht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klassifiziert V01.00 16.10.2025</w:t>
      </w:r>
    </w:p>
    <w:p>
      <w:pPr>
        <w:pStyle w:val="BodyText"/>
        <w:spacing w:after="0" w:line="324" w:lineRule="auto"/>
        <w:sectPr>
          <w:type w:val="continuous"/>
          <w:pgSz w:w="11910" w:h="16840"/>
          <w:pgMar w:header="0" w:footer="1207" w:top="780" w:bottom="1400" w:left="1559" w:right="992"/>
          <w:cols w:num="2" w:equalWidth="0">
            <w:col w:w="1207" w:space="216"/>
            <w:col w:w="7936"/>
          </w:cols>
        </w:sect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4689022</wp:posOffset>
            </wp:positionH>
            <wp:positionV relativeFrom="page">
              <wp:posOffset>9956048</wp:posOffset>
            </wp:positionV>
            <wp:extent cx="2143553" cy="17696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553" cy="176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510032</wp:posOffset>
                </wp:positionH>
                <wp:positionV relativeFrom="page">
                  <wp:posOffset>508138</wp:posOffset>
                </wp:positionV>
                <wp:extent cx="408305" cy="41148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08305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305" h="411480">
                              <a:moveTo>
                                <a:pt x="321602" y="256743"/>
                              </a:moveTo>
                              <a:lnTo>
                                <a:pt x="319709" y="247497"/>
                              </a:lnTo>
                              <a:lnTo>
                                <a:pt x="314591" y="239877"/>
                              </a:lnTo>
                              <a:lnTo>
                                <a:pt x="307035" y="234708"/>
                              </a:lnTo>
                              <a:lnTo>
                                <a:pt x="297865" y="232803"/>
                              </a:lnTo>
                              <a:lnTo>
                                <a:pt x="250380" y="232803"/>
                              </a:lnTo>
                              <a:lnTo>
                                <a:pt x="250380" y="280670"/>
                              </a:lnTo>
                              <a:lnTo>
                                <a:pt x="297865" y="280670"/>
                              </a:lnTo>
                              <a:lnTo>
                                <a:pt x="307035" y="278765"/>
                              </a:lnTo>
                              <a:lnTo>
                                <a:pt x="314591" y="273608"/>
                              </a:lnTo>
                              <a:lnTo>
                                <a:pt x="319709" y="265988"/>
                              </a:lnTo>
                              <a:lnTo>
                                <a:pt x="321602" y="256743"/>
                              </a:lnTo>
                              <a:close/>
                            </a:path>
                            <a:path w="408305" h="411480">
                              <a:moveTo>
                                <a:pt x="407936" y="0"/>
                              </a:moveTo>
                              <a:lnTo>
                                <a:pt x="336715" y="0"/>
                              </a:lnTo>
                              <a:lnTo>
                                <a:pt x="336715" y="256743"/>
                              </a:lnTo>
                              <a:lnTo>
                                <a:pt x="334391" y="270814"/>
                              </a:lnTo>
                              <a:lnTo>
                                <a:pt x="327812" y="282854"/>
                              </a:lnTo>
                              <a:lnTo>
                                <a:pt x="317588" y="291617"/>
                              </a:lnTo>
                              <a:lnTo>
                                <a:pt x="304330" y="295910"/>
                              </a:lnTo>
                              <a:lnTo>
                                <a:pt x="336715" y="359003"/>
                              </a:lnTo>
                              <a:lnTo>
                                <a:pt x="319443" y="359003"/>
                              </a:lnTo>
                              <a:lnTo>
                                <a:pt x="287070" y="295910"/>
                              </a:lnTo>
                              <a:lnTo>
                                <a:pt x="250380" y="295910"/>
                              </a:lnTo>
                              <a:lnTo>
                                <a:pt x="250380" y="359003"/>
                              </a:lnTo>
                              <a:lnTo>
                                <a:pt x="235267" y="359003"/>
                              </a:lnTo>
                              <a:lnTo>
                                <a:pt x="235267" y="280670"/>
                              </a:lnTo>
                              <a:lnTo>
                                <a:pt x="235267" y="245859"/>
                              </a:lnTo>
                              <a:lnTo>
                                <a:pt x="235267" y="217576"/>
                              </a:lnTo>
                              <a:lnTo>
                                <a:pt x="297865" y="217576"/>
                              </a:lnTo>
                              <a:lnTo>
                                <a:pt x="313042" y="220637"/>
                              </a:lnTo>
                              <a:lnTo>
                                <a:pt x="325386" y="229006"/>
                              </a:lnTo>
                              <a:lnTo>
                                <a:pt x="333679" y="241439"/>
                              </a:lnTo>
                              <a:lnTo>
                                <a:pt x="336715" y="256743"/>
                              </a:lnTo>
                              <a:lnTo>
                                <a:pt x="336715" y="0"/>
                              </a:lnTo>
                              <a:lnTo>
                                <a:pt x="321602" y="0"/>
                              </a:lnTo>
                              <a:lnTo>
                                <a:pt x="321602" y="52222"/>
                              </a:lnTo>
                              <a:lnTo>
                                <a:pt x="321602" y="193649"/>
                              </a:lnTo>
                              <a:lnTo>
                                <a:pt x="306489" y="193649"/>
                              </a:lnTo>
                              <a:lnTo>
                                <a:pt x="306489" y="130543"/>
                              </a:lnTo>
                              <a:lnTo>
                                <a:pt x="226631" y="130543"/>
                              </a:lnTo>
                              <a:lnTo>
                                <a:pt x="226631" y="193649"/>
                              </a:lnTo>
                              <a:lnTo>
                                <a:pt x="211518" y="193649"/>
                              </a:lnTo>
                              <a:lnTo>
                                <a:pt x="211518" y="52222"/>
                              </a:lnTo>
                              <a:lnTo>
                                <a:pt x="226631" y="52222"/>
                              </a:lnTo>
                              <a:lnTo>
                                <a:pt x="226631" y="115316"/>
                              </a:lnTo>
                              <a:lnTo>
                                <a:pt x="306489" y="115316"/>
                              </a:lnTo>
                              <a:lnTo>
                                <a:pt x="306489" y="52222"/>
                              </a:lnTo>
                              <a:lnTo>
                                <a:pt x="321602" y="52222"/>
                              </a:lnTo>
                              <a:lnTo>
                                <a:pt x="321602" y="0"/>
                              </a:lnTo>
                              <a:lnTo>
                                <a:pt x="196418" y="0"/>
                              </a:lnTo>
                              <a:lnTo>
                                <a:pt x="196418" y="280670"/>
                              </a:lnTo>
                              <a:lnTo>
                                <a:pt x="196418" y="339420"/>
                              </a:lnTo>
                              <a:lnTo>
                                <a:pt x="194259" y="339420"/>
                              </a:lnTo>
                              <a:lnTo>
                                <a:pt x="194259" y="341591"/>
                              </a:lnTo>
                              <a:lnTo>
                                <a:pt x="189941" y="345948"/>
                              </a:lnTo>
                              <a:lnTo>
                                <a:pt x="185623" y="348119"/>
                              </a:lnTo>
                              <a:lnTo>
                                <a:pt x="181305" y="352475"/>
                              </a:lnTo>
                              <a:lnTo>
                                <a:pt x="157695" y="361797"/>
                              </a:lnTo>
                              <a:lnTo>
                                <a:pt x="109664" y="356755"/>
                              </a:lnTo>
                              <a:lnTo>
                                <a:pt x="72402" y="317322"/>
                              </a:lnTo>
                              <a:lnTo>
                                <a:pt x="66636" y="289382"/>
                              </a:lnTo>
                              <a:lnTo>
                                <a:pt x="71793" y="261429"/>
                              </a:lnTo>
                              <a:lnTo>
                                <a:pt x="88493" y="237159"/>
                              </a:lnTo>
                              <a:lnTo>
                                <a:pt x="112572" y="219989"/>
                              </a:lnTo>
                              <a:lnTo>
                                <a:pt x="140296" y="214045"/>
                              </a:lnTo>
                              <a:lnTo>
                                <a:pt x="168021" y="219113"/>
                              </a:lnTo>
                              <a:lnTo>
                                <a:pt x="192100" y="234988"/>
                              </a:lnTo>
                              <a:lnTo>
                                <a:pt x="181305" y="245859"/>
                              </a:lnTo>
                              <a:lnTo>
                                <a:pt x="162420" y="233654"/>
                              </a:lnTo>
                              <a:lnTo>
                                <a:pt x="140296" y="229819"/>
                              </a:lnTo>
                              <a:lnTo>
                                <a:pt x="118173" y="234543"/>
                              </a:lnTo>
                              <a:lnTo>
                                <a:pt x="99288" y="248043"/>
                              </a:lnTo>
                              <a:lnTo>
                                <a:pt x="86233" y="267081"/>
                              </a:lnTo>
                              <a:lnTo>
                                <a:pt x="82283" y="289382"/>
                              </a:lnTo>
                              <a:lnTo>
                                <a:pt x="86842" y="311683"/>
                              </a:lnTo>
                              <a:lnTo>
                                <a:pt x="99288" y="330720"/>
                              </a:lnTo>
                              <a:lnTo>
                                <a:pt x="118770" y="342988"/>
                              </a:lnTo>
                              <a:lnTo>
                                <a:pt x="140296" y="347306"/>
                              </a:lnTo>
                              <a:lnTo>
                                <a:pt x="161810" y="343877"/>
                              </a:lnTo>
                              <a:lnTo>
                                <a:pt x="181305" y="332892"/>
                              </a:lnTo>
                              <a:lnTo>
                                <a:pt x="181305" y="295910"/>
                              </a:lnTo>
                              <a:lnTo>
                                <a:pt x="133819" y="295910"/>
                              </a:lnTo>
                              <a:lnTo>
                                <a:pt x="133819" y="280670"/>
                              </a:lnTo>
                              <a:lnTo>
                                <a:pt x="196418" y="280670"/>
                              </a:lnTo>
                              <a:lnTo>
                                <a:pt x="196418" y="0"/>
                              </a:lnTo>
                              <a:lnTo>
                                <a:pt x="181305" y="0"/>
                              </a:lnTo>
                              <a:lnTo>
                                <a:pt x="181305" y="52222"/>
                              </a:lnTo>
                              <a:lnTo>
                                <a:pt x="181305" y="67449"/>
                              </a:lnTo>
                              <a:lnTo>
                                <a:pt x="101447" y="67449"/>
                              </a:lnTo>
                              <a:lnTo>
                                <a:pt x="101447" y="115316"/>
                              </a:lnTo>
                              <a:lnTo>
                                <a:pt x="164033" y="115316"/>
                              </a:lnTo>
                              <a:lnTo>
                                <a:pt x="164033" y="130543"/>
                              </a:lnTo>
                              <a:lnTo>
                                <a:pt x="101447" y="130543"/>
                              </a:lnTo>
                              <a:lnTo>
                                <a:pt x="101447" y="193649"/>
                              </a:lnTo>
                              <a:lnTo>
                                <a:pt x="86334" y="193649"/>
                              </a:lnTo>
                              <a:lnTo>
                                <a:pt x="86334" y="52222"/>
                              </a:lnTo>
                              <a:lnTo>
                                <a:pt x="181305" y="52222"/>
                              </a:lnTo>
                              <a:lnTo>
                                <a:pt x="181305" y="0"/>
                              </a:lnTo>
                              <a:lnTo>
                                <a:pt x="0" y="0"/>
                              </a:lnTo>
                              <a:lnTo>
                                <a:pt x="0" y="411226"/>
                              </a:lnTo>
                              <a:lnTo>
                                <a:pt x="407936" y="411226"/>
                              </a:lnTo>
                              <a:lnTo>
                                <a:pt x="407936" y="363359"/>
                              </a:lnTo>
                              <a:lnTo>
                                <a:pt x="407936" y="359003"/>
                              </a:lnTo>
                              <a:lnTo>
                                <a:pt x="407936" y="217576"/>
                              </a:lnTo>
                              <a:lnTo>
                                <a:pt x="407936" y="214045"/>
                              </a:lnTo>
                              <a:lnTo>
                                <a:pt x="407936" y="193649"/>
                              </a:lnTo>
                              <a:lnTo>
                                <a:pt x="407936" y="52222"/>
                              </a:lnTo>
                              <a:lnTo>
                                <a:pt x="407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7D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160004pt;margin-top:40.010944pt;width:32.15pt;height:32.4pt;mso-position-horizontal-relative:page;mso-position-vertical-relative:page;z-index:15730176" id="docshape2" coordorigin="803,800" coordsize="643,648" path="m1310,1205l1307,1190,1299,1178,1287,1170,1272,1167,1198,1167,1198,1242,1272,1242,1287,1239,1299,1231,1307,1219,1310,1205xm1446,800l1333,800,1333,1205,1330,1227,1319,1246,1303,1259,1282,1266,1333,1366,1306,1366,1255,1266,1198,1266,1198,1366,1174,1366,1174,1242,1174,1187,1174,1143,1272,1143,1296,1148,1316,1161,1329,1180,1333,1205,1333,800,1310,800,1310,882,1310,1105,1286,1105,1286,1006,1160,1006,1160,1105,1136,1105,1136,882,1160,882,1160,982,1286,982,1286,882,1310,882,1310,800,1113,800,1113,1242,1113,1335,1109,1335,1109,1338,1102,1345,1096,1348,1089,1355,1052,1370,1013,1372,976,1362,943,1338,917,1300,908,1256,916,1212,943,1174,980,1147,1024,1137,1068,1145,1106,1170,1089,1187,1059,1168,1024,1162,989,1170,960,1191,939,1221,933,1256,940,1291,960,1321,990,1340,1024,1347,1058,1342,1089,1324,1089,1266,1014,1266,1014,1242,1113,1242,1113,800,1089,800,1089,882,1089,906,963,906,963,982,1062,982,1062,1006,963,1006,963,1105,939,1105,939,882,1089,882,1089,800,803,800,803,1448,1446,1448,1446,1372,1446,1366,1446,1143,1446,1137,1446,1105,1446,882,1446,800xe" filled="true" fillcolor="#817d64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2230"/>
        <w:gridCol w:w="2441"/>
        <w:gridCol w:w="2227"/>
      </w:tblGrid>
      <w:tr>
        <w:trPr>
          <w:trHeight w:val="395" w:hRule="atLeast"/>
        </w:trPr>
        <w:tc>
          <w:tcPr>
            <w:tcW w:w="2278" w:type="dxa"/>
          </w:tcPr>
          <w:p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Name</w:t>
            </w:r>
          </w:p>
        </w:tc>
        <w:tc>
          <w:tcPr>
            <w:tcW w:w="6898" w:type="dxa"/>
            <w:gridSpan w:val="3"/>
          </w:tcPr>
          <w:p>
            <w:pPr>
              <w:pStyle w:val="TableParagraph"/>
              <w:spacing w:before="102"/>
              <w:ind w:left="68"/>
              <w:rPr>
                <w:sz w:val="20"/>
              </w:rPr>
            </w:pPr>
            <w:r>
              <w:rPr>
                <w:w w:val="105"/>
                <w:sz w:val="20"/>
              </w:rPr>
              <w:t>Digital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Finance</w:t>
            </w:r>
          </w:p>
        </w:tc>
      </w:tr>
      <w:tr>
        <w:trPr>
          <w:trHeight w:val="395" w:hRule="atLeast"/>
        </w:trPr>
        <w:tc>
          <w:tcPr>
            <w:tcW w:w="2278" w:type="dxa"/>
          </w:tcPr>
          <w:p>
            <w:pPr>
              <w:pStyle w:val="TableParagraph"/>
              <w:spacing w:before="39"/>
              <w:ind w:left="6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Kürzel</w:t>
            </w:r>
          </w:p>
        </w:tc>
        <w:tc>
          <w:tcPr>
            <w:tcW w:w="2230" w:type="dxa"/>
          </w:tcPr>
          <w:p>
            <w:pPr>
              <w:pStyle w:val="TableParagraph"/>
              <w:spacing w:before="99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DIFI</w:t>
            </w:r>
          </w:p>
        </w:tc>
        <w:tc>
          <w:tcPr>
            <w:tcW w:w="2441" w:type="dxa"/>
          </w:tcPr>
          <w:p>
            <w:pPr>
              <w:pStyle w:val="TableParagraph"/>
              <w:spacing w:before="39"/>
              <w:ind w:left="66"/>
              <w:rPr>
                <w:sz w:val="20"/>
              </w:rPr>
            </w:pPr>
            <w:r>
              <w:rPr>
                <w:w w:val="105"/>
                <w:sz w:val="20"/>
              </w:rPr>
              <w:t>ECTS-</w:t>
            </w:r>
            <w:r>
              <w:rPr>
                <w:spacing w:val="-2"/>
                <w:w w:val="110"/>
                <w:sz w:val="20"/>
              </w:rPr>
              <w:t>Punkte</w:t>
            </w:r>
          </w:p>
        </w:tc>
        <w:tc>
          <w:tcPr>
            <w:tcW w:w="2227" w:type="dxa"/>
          </w:tcPr>
          <w:p>
            <w:pPr>
              <w:pStyle w:val="TableParagraph"/>
              <w:spacing w:before="99"/>
              <w:ind w:left="68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4</w:t>
            </w:r>
          </w:p>
        </w:tc>
      </w:tr>
      <w:tr>
        <w:trPr>
          <w:trHeight w:val="515" w:hRule="atLeast"/>
        </w:trPr>
        <w:tc>
          <w:tcPr>
            <w:tcW w:w="2278" w:type="dxa"/>
          </w:tcPr>
          <w:p>
            <w:pPr>
              <w:pStyle w:val="TableParagraph"/>
              <w:spacing w:before="99"/>
              <w:ind w:left="6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Typ</w:t>
            </w:r>
          </w:p>
        </w:tc>
        <w:tc>
          <w:tcPr>
            <w:tcW w:w="6898" w:type="dxa"/>
            <w:gridSpan w:val="3"/>
          </w:tcPr>
          <w:p>
            <w:pPr>
              <w:pStyle w:val="TableParagraph"/>
              <w:spacing w:before="159"/>
              <w:ind w:left="6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Wahlpflichtmodul</w:t>
            </w:r>
          </w:p>
        </w:tc>
      </w:tr>
      <w:tr>
        <w:trPr>
          <w:trHeight w:val="513" w:hRule="atLeast"/>
        </w:trPr>
        <w:tc>
          <w:tcPr>
            <w:tcW w:w="2278" w:type="dxa"/>
          </w:tcPr>
          <w:p>
            <w:pPr>
              <w:pStyle w:val="TableParagraph"/>
              <w:spacing w:before="99"/>
              <w:ind w:left="6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Verantwortliche/r</w:t>
            </w:r>
          </w:p>
        </w:tc>
        <w:tc>
          <w:tcPr>
            <w:tcW w:w="6898" w:type="dxa"/>
            <w:gridSpan w:val="3"/>
          </w:tcPr>
          <w:p>
            <w:pPr>
              <w:pStyle w:val="TableParagraph"/>
              <w:spacing w:before="159"/>
              <w:ind w:left="69"/>
              <w:rPr>
                <w:sz w:val="20"/>
              </w:rPr>
            </w:pPr>
            <w:r>
              <w:rPr>
                <w:w w:val="115"/>
                <w:sz w:val="20"/>
              </w:rPr>
              <w:t>Jörg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Osterrieder</w:t>
            </w:r>
          </w:p>
        </w:tc>
      </w:tr>
      <w:tr>
        <w:trPr>
          <w:trHeight w:val="1065" w:hRule="atLeast"/>
        </w:trPr>
        <w:tc>
          <w:tcPr>
            <w:tcW w:w="2278" w:type="dxa"/>
          </w:tcPr>
          <w:p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Leitidee</w:t>
            </w:r>
          </w:p>
        </w:tc>
        <w:tc>
          <w:tcPr>
            <w:tcW w:w="6898" w:type="dxa"/>
            <w:gridSpan w:val="3"/>
          </w:tcPr>
          <w:p>
            <w:r>
              <w:t>Einführung in die digitale Transformation der Finanzbranche mit Schwerpunkt auf FinTech-Innovationen, Zahlungssysteme, und moderne Finanzinfrastruktur mit praktischen Übungen. Unterrichtsmaterialien in Englisch.</w:t>
            </w:r>
          </w:p>
        </w:tc>
      </w:tr>
      <w:tr>
        <w:trPr>
          <w:trHeight w:val="515" w:hRule="atLeast"/>
        </w:trPr>
        <w:tc>
          <w:tcPr>
            <w:tcW w:w="2278" w:type="dxa"/>
          </w:tcPr>
          <w:p>
            <w:pPr>
              <w:pStyle w:val="TableParagraph"/>
              <w:spacing w:before="99"/>
              <w:ind w:left="6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Voraussetzungen</w:t>
            </w:r>
          </w:p>
        </w:tc>
        <w:tc>
          <w:tcPr>
            <w:tcW w:w="6898" w:type="dxa"/>
            <w:gridSpan w:val="3"/>
          </w:tcPr>
          <w:p>
            <w:pPr>
              <w:pStyle w:val="TableParagraph"/>
              <w:spacing w:before="159"/>
              <w:ind w:left="6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Keine</w:t>
            </w:r>
          </w:p>
        </w:tc>
      </w:tr>
      <w:tr>
        <w:trPr>
          <w:trHeight w:val="4761" w:hRule="atLeast"/>
        </w:trPr>
        <w:tc>
          <w:tcPr>
            <w:tcW w:w="22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36"/>
              <w:ind w:left="0"/>
              <w:rPr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Lernergebnisse</w:t>
            </w:r>
          </w:p>
        </w:tc>
        <w:tc>
          <w:tcPr>
            <w:tcW w:w="6898" w:type="dxa"/>
            <w:gridSpan w:val="3"/>
          </w:tcPr>
          <w:p>
            <w:r>
              <w:t>Nach Abschluss dieses Moduls sind die Studierenden in der Lage:</w:t>
              <w:br/>
              <w:t>- FinTech-Geschäftsmodelle und deren Wertschöpfung zu erklären</w:t>
              <w:br/>
              <w:t>- Moderne Zahlungssysteme und deren Infrastruktur zu analysieren</w:t>
              <w:br/>
              <w:t>- Open Banking und API-basierte Finanzdienstleistungen zu beschreiben</w:t>
              <w:br/>
              <w:t>- Grundlagen der Blockchain-Technologie zu verstehen</w:t>
              <w:br/>
              <w:t>- Regulatorische Rahmenbedingungen (PSD2, MiFID II, Basel) einzuordnen</w:t>
              <w:br/>
              <w:t>- Datengetriebene Ansätze in der Finanzbranche anzuwenden</w:t>
              <w:br/>
              <w:t>- Grundlagen traditioneller Finanzinfrastruktur (Kernbanksysteme, Zahlungsverkehr) zu erklären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before="1"/>
        <w:ind w:left="29"/>
      </w:pPr>
      <w:r>
        <w:rPr>
          <w:w w:val="110"/>
        </w:rPr>
        <w:t>Fachhochschule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Graubünden</w:t>
      </w:r>
    </w:p>
    <w:p>
      <w:pPr>
        <w:pStyle w:val="BodyText"/>
        <w:spacing w:after="0"/>
        <w:sectPr>
          <w:type w:val="continuous"/>
          <w:pgSz w:w="11910" w:h="16840"/>
          <w:pgMar w:header="0" w:footer="1207" w:top="780" w:bottom="1400" w:left="1559" w:right="992"/>
        </w:sectPr>
      </w:pPr>
    </w:p>
    <w:p>
      <w:pPr>
        <w:pStyle w:val="BodyText"/>
        <w:spacing w:before="80"/>
        <w:ind w:left="29"/>
      </w:pPr>
      <w:r>
        <w:rPr>
          <w:w w:val="105"/>
        </w:rPr>
        <w:t>Titel:</w:t>
      </w:r>
      <w:r>
        <w:rPr>
          <w:spacing w:val="-8"/>
          <w:w w:val="105"/>
        </w:rPr>
        <w:t> </w:t>
      </w:r>
      <w:r>
        <w:rPr>
          <w:w w:val="105"/>
        </w:rPr>
        <w:t>Modulbeschreibung_DBM_Digital</w:t>
      </w:r>
      <w:r>
        <w:rPr>
          <w:spacing w:val="-6"/>
          <w:w w:val="105"/>
        </w:rPr>
        <w:t> </w:t>
      </w:r>
      <w:r>
        <w:rPr>
          <w:w w:val="105"/>
        </w:rPr>
        <w:t>Finance</w:t>
      </w:r>
      <w:r>
        <w:rPr>
          <w:spacing w:val="-4"/>
          <w:w w:val="105"/>
        </w:rPr>
        <w:t> (WPM)</w:t>
      </w:r>
    </w:p>
    <w:p>
      <w:pPr>
        <w:pStyle w:val="BodyText"/>
        <w:spacing w:line="273" w:lineRule="auto" w:before="23"/>
        <w:ind w:left="29" w:right="2998"/>
      </w:pPr>
      <w:r>
        <w:rPr>
          <w:w w:val="110"/>
        </w:rPr>
        <w:t>Ausgabestelle:</w:t>
      </w:r>
      <w:r>
        <w:rPr>
          <w:spacing w:val="-1"/>
          <w:w w:val="110"/>
        </w:rPr>
        <w:t> </w:t>
      </w:r>
      <w:r>
        <w:rPr>
          <w:w w:val="110"/>
        </w:rPr>
        <w:t>Schweizerisches</w:t>
      </w:r>
      <w:r>
        <w:rPr>
          <w:spacing w:val="-5"/>
          <w:w w:val="110"/>
        </w:rPr>
        <w:t> </w:t>
      </w:r>
      <w:r>
        <w:rPr>
          <w:w w:val="110"/>
        </w:rPr>
        <w:t>Institut</w:t>
      </w:r>
      <w:r>
        <w:rPr>
          <w:spacing w:val="-4"/>
          <w:w w:val="110"/>
        </w:rPr>
        <w:t> </w:t>
      </w:r>
      <w:r>
        <w:rPr>
          <w:w w:val="110"/>
        </w:rPr>
        <w:t>für</w:t>
      </w:r>
      <w:r>
        <w:rPr>
          <w:spacing w:val="-4"/>
          <w:w w:val="110"/>
        </w:rPr>
        <w:t> </w:t>
      </w:r>
      <w:r>
        <w:rPr>
          <w:w w:val="110"/>
        </w:rPr>
        <w:t>Informationswissenschaft</w:t>
      </w:r>
      <w:r>
        <w:rPr>
          <w:spacing w:val="-4"/>
          <w:w w:val="110"/>
        </w:rPr>
        <w:t> </w:t>
      </w:r>
      <w:r>
        <w:rPr>
          <w:w w:val="110"/>
        </w:rPr>
        <w:t>(SII) Geltungsbereich:</w:t>
      </w:r>
      <w:r>
        <w:rPr>
          <w:spacing w:val="-9"/>
          <w:w w:val="110"/>
        </w:rPr>
        <w:t> </w:t>
      </w:r>
      <w:r>
        <w:rPr>
          <w:w w:val="110"/>
        </w:rPr>
        <w:t>Departement</w:t>
      </w:r>
    </w:p>
    <w:p>
      <w:pPr>
        <w:pStyle w:val="BodyText"/>
        <w:spacing w:before="226"/>
        <w:rPr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6898"/>
      </w:tblGrid>
      <w:tr>
        <w:trPr>
          <w:trHeight w:val="789" w:hRule="atLeast"/>
        </w:trPr>
        <w:tc>
          <w:tcPr>
            <w:tcW w:w="2278" w:type="dxa"/>
          </w:tcPr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Leistungsnachweis</w:t>
            </w:r>
          </w:p>
        </w:tc>
        <w:tc>
          <w:tcPr>
            <w:tcW w:w="6898" w:type="dxa"/>
          </w:tcPr>
          <w:p>
            <w:r>
              <w:t>50% Semesterprojekt</w:t>
              <w:br/>
              <w:t>20% Vortrag</w:t>
              <w:br/>
              <w:t>30% Quizzes</w:t>
            </w:r>
          </w:p>
        </w:tc>
      </w:tr>
      <w:tr>
        <w:trPr>
          <w:trHeight w:val="515" w:hRule="atLeast"/>
        </w:trPr>
        <w:tc>
          <w:tcPr>
            <w:tcW w:w="2278" w:type="dxa"/>
          </w:tcPr>
          <w:p>
            <w:pPr>
              <w:pStyle w:val="TableParagraph"/>
              <w:spacing w:before="99"/>
              <w:ind w:left="6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Nachprüfung</w:t>
            </w:r>
          </w:p>
        </w:tc>
        <w:tc>
          <w:tcPr>
            <w:tcW w:w="6898" w:type="dxa"/>
          </w:tcPr>
          <w:p>
            <w:pPr>
              <w:pStyle w:val="TableParagraph"/>
              <w:spacing w:before="159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Nein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6896"/>
      </w:tblGrid>
      <w:tr>
        <w:trPr>
          <w:trHeight w:val="515" w:hRule="atLeast"/>
        </w:trPr>
        <w:tc>
          <w:tcPr>
            <w:tcW w:w="2278" w:type="dxa"/>
          </w:tcPr>
          <w:p>
            <w:pPr>
              <w:pStyle w:val="TableParagraph"/>
              <w:spacing w:before="99"/>
              <w:ind w:left="6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Unterrichtsprache</w:t>
            </w:r>
          </w:p>
        </w:tc>
        <w:tc>
          <w:tcPr>
            <w:tcW w:w="6896" w:type="dxa"/>
          </w:tcPr>
          <w:p>
            <w:pPr>
              <w:pStyle w:val="TableParagraph"/>
              <w:spacing w:before="159"/>
              <w:ind w:left="6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Deutsch</w:t>
            </w:r>
          </w:p>
        </w:tc>
      </w:tr>
      <w:tr>
        <w:trPr>
          <w:trHeight w:val="513" w:hRule="atLeast"/>
        </w:trPr>
        <w:tc>
          <w:tcPr>
            <w:tcW w:w="2278" w:type="dxa"/>
          </w:tcPr>
          <w:p>
            <w:pPr>
              <w:pStyle w:val="TableParagraph"/>
              <w:spacing w:before="99"/>
              <w:ind w:left="6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Eingangskompetenzen</w:t>
            </w:r>
          </w:p>
        </w:tc>
        <w:tc>
          <w:tcPr>
            <w:tcW w:w="6896" w:type="dxa"/>
          </w:tcPr>
          <w:p>
            <w:r>
              <w:t>- Grundlegende Python-Kenntnisse</w:t>
              <w:br/>
              <w:t>- Grundverständnis betriebswirtschaftlicher Konzepte</w:t>
            </w:r>
          </w:p>
        </w:tc>
      </w:tr>
      <w:tr>
        <w:trPr>
          <w:trHeight w:val="2596" w:hRule="atLeast"/>
        </w:trPr>
        <w:tc>
          <w:tcPr>
            <w:tcW w:w="22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213"/>
              <w:ind w:left="0"/>
              <w:rPr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Inhalte</w:t>
            </w:r>
          </w:p>
        </w:tc>
        <w:tc>
          <w:tcPr>
            <w:tcW w:w="6896" w:type="dxa"/>
          </w:tcPr>
          <w:p>
            <w:r>
              <w:t>A: FinTech-Grundlagen und Zahlungsverkehr</w:t>
              <w:br/>
              <w:t>B: Neobanken und Open Banking</w:t>
              <w:br/>
              <w:t>C: P2P-Lending und Robo-Advisors</w:t>
              <w:br/>
              <w:t>D: RegTech und Compliance</w:t>
              <w:br/>
              <w:t>E: Blockchain-Grundlagen (Überblick)</w:t>
              <w:br/>
              <w:t>F: Finanzmärkte und Handelsinfrastruktur</w:t>
              <w:br/>
              <w:t>G: Risikomanagement und Regulierung</w:t>
              <w:br/>
              <w:t>H: Weitere Themen</w:t>
            </w:r>
          </w:p>
        </w:tc>
      </w:tr>
      <w:tr>
        <w:trPr>
          <w:trHeight w:val="2044" w:hRule="atLeast"/>
        </w:trPr>
        <w:tc>
          <w:tcPr>
            <w:tcW w:w="22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30"/>
              <w:ind w:left="0"/>
              <w:rPr>
                <w:sz w:val="20"/>
              </w:rPr>
            </w:pPr>
          </w:p>
          <w:p>
            <w:pPr>
              <w:pStyle w:val="TableParagraph"/>
              <w:spacing w:line="285" w:lineRule="auto"/>
              <w:ind w:left="69" w:right="27"/>
              <w:rPr>
                <w:sz w:val="20"/>
              </w:rPr>
            </w:pPr>
            <w:r>
              <w:rPr>
                <w:w w:val="105"/>
                <w:sz w:val="20"/>
              </w:rPr>
              <w:t>Lehr-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Lernmetho-</w:t>
            </w:r>
            <w:r>
              <w:rPr>
                <w:spacing w:val="-4"/>
                <w:w w:val="105"/>
                <w:sz w:val="20"/>
              </w:rPr>
              <w:t>den</w:t>
            </w:r>
          </w:p>
        </w:tc>
        <w:tc>
          <w:tcPr>
            <w:tcW w:w="6896" w:type="dxa"/>
          </w:tcPr>
          <w:p>
            <w:r>
              <w:t>- Vorlesungen</w:t>
              <w:br/>
              <w:t>- Semesterprojekt</w:t>
            </w:r>
          </w:p>
        </w:tc>
      </w:tr>
      <w:tr>
        <w:trPr>
          <w:trHeight w:val="825" w:hRule="atLeast"/>
        </w:trPr>
        <w:tc>
          <w:tcPr>
            <w:tcW w:w="2278" w:type="dxa"/>
          </w:tcPr>
          <w:p>
            <w:pPr>
              <w:pStyle w:val="TableParagraph"/>
              <w:spacing w:before="23"/>
              <w:ind w:left="0"/>
              <w:rPr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Struktur</w:t>
            </w:r>
          </w:p>
        </w:tc>
        <w:tc>
          <w:tcPr>
            <w:tcW w:w="6896" w:type="dxa"/>
          </w:tcPr>
          <w:p>
            <w:r>
              <w:t>6 Tage Blockkurs, 4 ECTS</w:t>
            </w:r>
          </w:p>
        </w:tc>
      </w:tr>
      <w:tr>
        <w:trPr>
          <w:trHeight w:val="4245" w:hRule="atLeast"/>
        </w:trPr>
        <w:tc>
          <w:tcPr>
            <w:tcW w:w="22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08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Literatur</w:t>
            </w:r>
          </w:p>
        </w:tc>
        <w:tc>
          <w:tcPr>
            <w:tcW w:w="6896" w:type="dxa"/>
          </w:tcPr>
          <w:p>
            <w:r>
              <w:t>Wird während des Kurses bekannt gegeben (Pflichtlektüre).</w:t>
            </w:r>
          </w:p>
        </w:tc>
      </w:tr>
    </w:tbl>
    <w:sectPr>
      <w:footerReference w:type="default" r:id="rId9"/>
      <w:pgSz w:w="11910" w:h="16840"/>
      <w:pgMar w:header="0" w:footer="1262" w:top="720" w:bottom="146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996188</wp:posOffset>
              </wp:positionH>
              <wp:positionV relativeFrom="page">
                <wp:posOffset>9737590</wp:posOffset>
              </wp:positionV>
              <wp:extent cx="2045335" cy="3892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45335" cy="389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w w:val="115"/>
                            </w:rPr>
                            <w:t>Scola</w:t>
                          </w:r>
                          <w:r>
                            <w:rPr>
                              <w:spacing w:val="-11"/>
                              <w:w w:val="115"/>
                            </w:rPr>
                            <w:t> </w:t>
                          </w:r>
                          <w:r>
                            <w:rPr>
                              <w:w w:val="115"/>
                            </w:rPr>
                            <w:t>auta</w:t>
                          </w:r>
                          <w:r>
                            <w:rPr>
                              <w:spacing w:val="-14"/>
                              <w:w w:val="115"/>
                            </w:rPr>
                            <w:t> </w:t>
                          </w:r>
                          <w:r>
                            <w:rPr>
                              <w:w w:val="115"/>
                            </w:rPr>
                            <w:t>spezialisada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t> </w:t>
                          </w:r>
                          <w:r>
                            <w:rPr>
                              <w:w w:val="115"/>
                            </w:rPr>
                            <w:t>dal</w:t>
                          </w:r>
                          <w:r>
                            <w:rPr>
                              <w:spacing w:val="-11"/>
                              <w:w w:val="11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5"/>
                            </w:rPr>
                            <w:t>Grischun</w:t>
                          </w:r>
                        </w:p>
                        <w:p>
                          <w:pPr>
                            <w:pStyle w:val="BodyText"/>
                            <w:spacing w:line="247" w:lineRule="auto" w:before="7"/>
                            <w:ind w:left="20"/>
                          </w:pPr>
                          <w:r>
                            <w:rPr>
                              <w:spacing w:val="-2"/>
                              <w:w w:val="110"/>
                            </w:rPr>
                            <w:t>Scuola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universitaria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professionale</w:t>
                          </w:r>
                          <w:r>
                            <w:rPr>
                              <w:spacing w:val="-7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dei</w:t>
                          </w:r>
                          <w:r>
                            <w:rPr>
                              <w:spacing w:val="-6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Grigioni </w:t>
                          </w:r>
                          <w:r>
                            <w:rPr>
                              <w:w w:val="110"/>
                            </w:rPr>
                            <w:t>University</w:t>
                          </w:r>
                          <w:r>
                            <w:rPr>
                              <w:spacing w:val="-13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Applied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Sciences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-13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the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Grisons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440002pt;margin-top:766.739441pt;width:161.050pt;height:30.65pt;mso-position-horizontal-relative:page;mso-position-vertical-relative:page;z-index:-158556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w w:val="115"/>
                      </w:rPr>
                      <w:t>Scola</w:t>
                    </w:r>
                    <w:r>
                      <w:rPr>
                        <w:spacing w:val="-11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auta</w:t>
                    </w:r>
                    <w:r>
                      <w:rPr>
                        <w:spacing w:val="-14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spezialisada</w:t>
                    </w:r>
                    <w:r>
                      <w:rPr>
                        <w:spacing w:val="-10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dal</w:t>
                    </w:r>
                    <w:r>
                      <w:rPr>
                        <w:spacing w:val="-11"/>
                        <w:w w:val="115"/>
                      </w:rPr>
                      <w:t> </w:t>
                    </w:r>
                    <w:r>
                      <w:rPr>
                        <w:spacing w:val="-2"/>
                        <w:w w:val="115"/>
                      </w:rPr>
                      <w:t>Grischun</w:t>
                    </w:r>
                  </w:p>
                  <w:p>
                    <w:pPr>
                      <w:pStyle w:val="BodyText"/>
                      <w:spacing w:line="247" w:lineRule="auto" w:before="7"/>
                      <w:ind w:left="20"/>
                    </w:pPr>
                    <w:r>
                      <w:rPr>
                        <w:spacing w:val="-2"/>
                        <w:w w:val="110"/>
                      </w:rPr>
                      <w:t>Scuola</w:t>
                    </w:r>
                    <w:r>
                      <w:rPr>
                        <w:spacing w:val="-5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universitaria</w:t>
                    </w:r>
                    <w:r>
                      <w:rPr>
                        <w:spacing w:val="-5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professionale</w:t>
                    </w:r>
                    <w:r>
                      <w:rPr>
                        <w:spacing w:val="-7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dei</w:t>
                    </w:r>
                    <w:r>
                      <w:rPr>
                        <w:spacing w:val="-6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Grigioni </w:t>
                    </w:r>
                    <w:r>
                      <w:rPr>
                        <w:w w:val="110"/>
                      </w:rPr>
                      <w:t>University</w:t>
                    </w:r>
                    <w:r>
                      <w:rPr>
                        <w:spacing w:val="-13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-12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Applied</w:t>
                    </w:r>
                    <w:r>
                      <w:rPr>
                        <w:spacing w:val="-12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Sciences</w:t>
                    </w:r>
                    <w:r>
                      <w:rPr>
                        <w:spacing w:val="-12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-13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the</w:t>
                    </w:r>
                    <w:r>
                      <w:rPr>
                        <w:spacing w:val="-12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Grisons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376">
              <wp:simplePos x="0" y="0"/>
              <wp:positionH relativeFrom="page">
                <wp:posOffset>996188</wp:posOffset>
              </wp:positionH>
              <wp:positionV relativeFrom="page">
                <wp:posOffset>9751294</wp:posOffset>
              </wp:positionV>
              <wp:extent cx="2199005" cy="4057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199005" cy="405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1" w:lineRule="auto" w:before="20"/>
                            <w:ind w:left="20" w:hanging="1"/>
                          </w:pPr>
                          <w:r>
                            <w:rPr>
                              <w:w w:val="105"/>
                            </w:rPr>
                            <w:t>Modulbeschreibung_DBM_Digital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Finance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(WPM) Version: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V01.00</w:t>
                          </w:r>
                        </w:p>
                        <w:p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rPr>
                              <w:w w:val="110"/>
                            </w:rPr>
                            <w:t>Ausgabedatum:</w:t>
                          </w:r>
                          <w:r>
                            <w:rPr>
                              <w:spacing w:val="10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16.10.2025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440002pt;margin-top:767.818481pt;width:173.15pt;height:31.95pt;mso-position-horizontal-relative:page;mso-position-vertical-relative:page;z-index:-1585510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61" w:lineRule="auto" w:before="20"/>
                      <w:ind w:left="20" w:hanging="1"/>
                    </w:pPr>
                    <w:r>
                      <w:rPr>
                        <w:w w:val="105"/>
                      </w:rPr>
                      <w:t>Modulbeschreibung_DBM_Digital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Finance</w:t>
                    </w:r>
                    <w:r>
                      <w:rPr>
                        <w:spacing w:val="-7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(WPM) Version:</w:t>
                    </w:r>
                    <w:r>
                      <w:rPr>
                        <w:spacing w:val="-6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V01.00</w:t>
                    </w:r>
                  </w:p>
                  <w:p>
                    <w:pPr>
                      <w:pStyle w:val="BodyText"/>
                      <w:spacing w:before="6"/>
                      <w:ind w:left="20"/>
                    </w:pPr>
                    <w:r>
                      <w:rPr>
                        <w:w w:val="110"/>
                      </w:rPr>
                      <w:t>Ausgabedatum:</w:t>
                    </w:r>
                    <w:r>
                      <w:rPr>
                        <w:spacing w:val="10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16.10.2025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6676252</wp:posOffset>
              </wp:positionH>
              <wp:positionV relativeFrom="page">
                <wp:posOffset>10011874</wp:posOffset>
              </wp:positionV>
              <wp:extent cx="179705" cy="1454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797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5"/>
                              <w:w w:val="120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689148pt;margin-top:788.336548pt;width:14.15pt;height:11.45pt;mso-position-horizontal-relative:page;mso-position-vertical-relative:page;z-index:-1585459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5"/>
                        <w:w w:val="120"/>
                      </w:rPr>
                      <w:t>2/2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"/>
      <w:lvlJc w:val="left"/>
      <w:pPr>
        <w:ind w:left="4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66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713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359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006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653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299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946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592" w:hanging="360"/>
      </w:pPr>
      <w:rPr>
        <w:rFonts w:hint="default"/>
        <w:lang w:val="de-DE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4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66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713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359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006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653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299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946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592" w:hanging="360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"/>
      <w:lvlJc w:val="left"/>
      <w:pPr>
        <w:ind w:left="4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66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713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359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006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653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299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946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592" w:hanging="360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"/>
      <w:lvlJc w:val="left"/>
      <w:pPr>
        <w:ind w:left="4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66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713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359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006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653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299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946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592" w:hanging="360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4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66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713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360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007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654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300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947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594" w:hanging="360"/>
      </w:pPr>
      <w:rPr>
        <w:rFonts w:hint="default"/>
        <w:lang w:val="de-DE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29"/>
      <w:outlineLvl w:val="1"/>
    </w:pPr>
    <w:rPr>
      <w:rFonts w:ascii="Gill Sans MT" w:hAnsi="Gill Sans MT" w:eastAsia="Gill Sans MT" w:cs="Gill Sans MT"/>
      <w:sz w:val="26"/>
      <w:szCs w:val="2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ind w:left="428"/>
    </w:pPr>
    <w:rPr>
      <w:rFonts w:ascii="Gill Sans MT" w:hAnsi="Gill Sans MT" w:eastAsia="Gill Sans MT" w:cs="Gill Sans MT"/>
      <w:lang w:val="de-DE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hyperlink" Target="https://link.springer.com/book/10.1007/978-3-658-01524-4" TargetMode="External"/><Relationship Id="rId11" Type="http://schemas.openxmlformats.org/officeDocument/2006/relationships/hyperlink" Target="https://hub.hslu.ch/retailbanking/ifz-retail-" TargetMode="External"/><Relationship Id="rId12" Type="http://schemas.openxmlformats.org/officeDocument/2006/relationships/hyperlink" Target="https://doi.org/10.1007/978-3-031-23194-0" TargetMode="External"/><Relationship Id="rId1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$scroll.pageproperty.(Geltungsbereich,identification)</Company>
  <Manager>$scroll.pageproperty.(Ausgabestelle,identification)</Manager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Luca Alessia</dc:creator>
  <cp:category>$scroll.pageproperty.(Klassifizierung,identification)</cp:category>
  <dc:title>Test</dc:title>
  <dcterms:created xsi:type="dcterms:W3CDTF">2026-01-05T17:26:56Z</dcterms:created>
  <dcterms:modified xsi:type="dcterms:W3CDTF">2026-01-05T17:26:56Z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25 für Word</vt:lpwstr>
  </property>
  <property fmtid="{D5CDD505-2E9C-101B-9397-08002B2CF9AE}" pid="4" name="Generator">
    <vt:lpwstr>Scroll Word Exporter / K15t GmbH</vt:lpwstr>
  </property>
  <property fmtid="{D5CDD505-2E9C-101B-9397-08002B2CF9AE}" pid="5" name="HasRun">
    <vt:lpwstr>0</vt:lpwstr>
  </property>
  <property fmtid="{D5CDD505-2E9C-101B-9397-08002B2CF9AE}" pid="6" name="LastSaved">
    <vt:filetime>2026-01-05T00:00:00Z</vt:filetime>
  </property>
  <property fmtid="{D5CDD505-2E9C-101B-9397-08002B2CF9AE}" pid="7" name="Producer">
    <vt:lpwstr>Adobe PDF Library 25.1.20</vt:lpwstr>
  </property>
  <property fmtid="{D5CDD505-2E9C-101B-9397-08002B2CF9AE}" pid="8" name="SourceModified">
    <vt:lpwstr/>
  </property>
</Properties>
</file>